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Theme="minorEastAsia" w:eastAsiaTheme="minorEastAsia" w:hAnsiTheme="minorEastAsia"/>
          <w:b/>
          <w:color w:val="333333"/>
          <w:spacing w:val="8"/>
          <w:sz w:val="44"/>
          <w:szCs w:val="44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pacing w:val="8"/>
          <w:sz w:val="44"/>
          <w:szCs w:val="44"/>
        </w:rPr>
        <w:t>关于开展征集高校毕业生基层就业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Theme="minorEastAsia" w:eastAsiaTheme="minorEastAsia" w:hAnsiTheme="minorEastAsia" w:hint="eastAsia"/>
          <w:b/>
          <w:color w:val="333333"/>
          <w:spacing w:val="8"/>
          <w:sz w:val="44"/>
          <w:szCs w:val="44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pacing w:val="8"/>
          <w:sz w:val="44"/>
          <w:szCs w:val="44"/>
        </w:rPr>
        <w:t>典型事迹的通知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各高校毕业生就业工作部门：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为落实中共中央办公厅 国务院办公厅《关于进一步引导和鼓励高校毕业生到基层工作的意见》精神，鼓励高校毕业生到基层锻炼成长，展现当代大学生在基层就业过程中的真实风貌，营造促进就业工作良好氛围，我省将开展第三期征集高校毕业生基层就业典型事迹活动。现将有关事项通知如下：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b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pacing w:val="8"/>
          <w:sz w:val="32"/>
          <w:szCs w:val="32"/>
        </w:rPr>
        <w:t>一、征集对象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毕业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8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年内（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2011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年9月以来）在基层就业的毕业生。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二、基层范围界定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“基层就业”的界定涵盖以下类别：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1.国家、地方基层项目（包括：“三支一扶”、“农村义务教育阶段学校教师特设岗位计划”、“选聘高校毕业生到村任职工作”、“大学生志愿服务西部计划”、“农业技术推广服务特设岗位计划”，订单定向免费培养项目）；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2.县及县以下党政机关、事业单位；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3.社会团体、城镇社区；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4.基层公共管理和社会服务岗位、艰苦行业企业等区域；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5.中小微企业；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6.部队。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lastRenderedPageBreak/>
        <w:t>三、作品类型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作品类型为“文稿+图片+视频”（报送的人物事迹要有文字、图片和视频）。前三期推选过的人物不再参加。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四、报送要求及时间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1.文稿:</w:t>
      </w:r>
      <w:r w:rsidRPr="006E0492">
        <w:rPr>
          <w:rStyle w:val="a4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各学院择优推选1篇，优质作品多的学院可推选2篇。</w:t>
      </w: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内容包括：标题、人物简介（字数限定200字以内）、正文（字数不超过2000字），文稿以</w:t>
      </w:r>
      <w:r w:rsidRPr="006E0492">
        <w:rPr>
          <w:rStyle w:val="a4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第三人称</w:t>
      </w: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撰写典型事迹材料。内容真实，语言文字表达准确、鲜明、生动，事迹感染力强。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2.视频：内容真实，生动具体，讲述毕业生就业过程中的故事，体现出他们积极向上的精神风貌，符合视频作品创作规范，突出可视性，能够给毕业生就业工作带来思考和启发。视频清晰，播放流畅；创作形式不限，可以是手机自拍作品、独立创意制作的</w:t>
      </w:r>
      <w:proofErr w:type="gramStart"/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微电影</w:t>
      </w:r>
      <w:proofErr w:type="gramEnd"/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等作品；时长在2-5分钟之内。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3.图片：每篇作品配图1-3张，图片紧扣人物事迹稿件主题和场景，对图片场景做简要说明。图片色彩清晰、亮度适中，可用于印刷出版。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4.以上材料由学院审核，统一编辑制作并将人物推荐表（详见附件）等电子</w:t>
      </w:r>
      <w:proofErr w:type="gramStart"/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稿材料报送至招</w:t>
      </w:r>
      <w:proofErr w:type="gramEnd"/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就处就业科。电子稿文件命名：学院名称+基层典型（可参考往年优秀作品）。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Style w:val="a4"/>
          <w:rFonts w:asciiTheme="minorEastAsia" w:eastAsiaTheme="minorEastAsia" w:hAnsiTheme="minorEastAsia" w:hint="eastAsia"/>
          <w:color w:val="333333"/>
          <w:sz w:val="32"/>
          <w:szCs w:val="32"/>
        </w:rPr>
        <w:t>5.</w:t>
      </w: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报送截止时间为2019年9月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15</w:t>
      </w: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日。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b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b/>
          <w:color w:val="333333"/>
          <w:spacing w:val="8"/>
          <w:sz w:val="32"/>
          <w:szCs w:val="32"/>
        </w:rPr>
        <w:t>五</w:t>
      </w:r>
      <w:r w:rsidRPr="006E0492">
        <w:rPr>
          <w:rFonts w:asciiTheme="minorEastAsia" w:eastAsiaTheme="minorEastAsia" w:hAnsiTheme="minorEastAsia" w:hint="eastAsia"/>
          <w:b/>
          <w:color w:val="333333"/>
          <w:spacing w:val="8"/>
          <w:sz w:val="32"/>
          <w:szCs w:val="32"/>
        </w:rPr>
        <w:t>、荣誉证书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lastRenderedPageBreak/>
        <w:t>针对此次活动中各学校推荐的人物，</w:t>
      </w:r>
      <w:proofErr w:type="gramStart"/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省就业</w:t>
      </w:r>
      <w:proofErr w:type="gramEnd"/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办组织专家评审，评选出典型事迹一二三等奖和优秀奖，其中，一等奖10个，二等奖15个，三等奖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3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0个，优秀奖若干个，并颁发荣誉证书。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六</w:t>
      </w: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、其他</w:t>
      </w:r>
    </w:p>
    <w:p w:rsidR="006E0492" w:rsidRPr="006E0492" w:rsidRDefault="006E0492" w:rsidP="006E049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Theme="minorEastAsia" w:eastAsiaTheme="minorEastAsia" w:hAnsiTheme="minorEastAsia" w:hint="eastAsia"/>
          <w:color w:val="333333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z w:val="32"/>
          <w:szCs w:val="32"/>
        </w:rPr>
        <w:t>此次征集的作品，将用于宣传推广和资料保存，不会用于商业途径，作者版权责任自负。</w:t>
      </w:r>
    </w:p>
    <w:p w:rsidR="00C836D9" w:rsidRPr="006E0492" w:rsidRDefault="006E0492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七</w:t>
      </w:r>
      <w:r w:rsidR="00C836D9"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、联系方式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联 系 人：李白玲  杨</w:t>
      </w:r>
      <w:proofErr w:type="gramStart"/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屾</w:t>
      </w:r>
      <w:proofErr w:type="gramEnd"/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联系电话：0791-88692173   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电子邮箱：jxsjyb2012@163.com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 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附件：</w:t>
      </w:r>
      <w:r w:rsidR="006E0492"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人物</w:t>
      </w: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推荐表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 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 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 </w:t>
      </w:r>
    </w:p>
    <w:p w:rsidR="00C836D9" w:rsidRPr="006E0492" w:rsidRDefault="00C836D9" w:rsidP="00C836D9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right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江西省高等院校毕业生就业工作办公室</w:t>
      </w:r>
    </w:p>
    <w:p w:rsidR="00C836D9" w:rsidRPr="006E0492" w:rsidRDefault="006E0492" w:rsidP="00C836D9">
      <w:pPr>
        <w:pStyle w:val="a3"/>
        <w:shd w:val="clear" w:color="auto" w:fill="FFFFFF"/>
        <w:spacing w:before="0" w:beforeAutospacing="0" w:after="0" w:afterAutospacing="0" w:line="585" w:lineRule="atLeast"/>
        <w:ind w:right="960" w:firstLine="645"/>
        <w:jc w:val="right"/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2019</w:t>
      </w:r>
      <w:bookmarkStart w:id="0" w:name="_GoBack"/>
      <w:bookmarkEnd w:id="0"/>
      <w:r w:rsidR="00C836D9"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3</w:t>
      </w:r>
      <w:r w:rsidR="00C836D9"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1</w:t>
      </w:r>
      <w:r w:rsidR="00C836D9" w:rsidRPr="006E0492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</w:rPr>
        <w:t>8日 </w:t>
      </w:r>
    </w:p>
    <w:p w:rsidR="001941EA" w:rsidRPr="006E0492" w:rsidRDefault="001941EA">
      <w:pPr>
        <w:rPr>
          <w:rFonts w:asciiTheme="minorEastAsia" w:hAnsiTheme="minorEastAsia"/>
          <w:sz w:val="32"/>
          <w:szCs w:val="32"/>
        </w:rPr>
      </w:pPr>
    </w:p>
    <w:sectPr w:rsidR="001941EA" w:rsidRPr="006E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9"/>
    <w:rsid w:val="001941EA"/>
    <w:rsid w:val="006E0492"/>
    <w:rsid w:val="00C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3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2019-04-01T02:30:00Z</dcterms:created>
  <dcterms:modified xsi:type="dcterms:W3CDTF">2019-04-01T02:37:00Z</dcterms:modified>
</cp:coreProperties>
</file>